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0A" w:rsidRPr="00CF6712" w:rsidRDefault="0087250A" w:rsidP="0087250A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CF6712">
        <w:rPr>
          <w:rFonts w:cs="Times New Roman"/>
          <w:b/>
          <w:sz w:val="28"/>
          <w:szCs w:val="28"/>
        </w:rPr>
        <w:t>Příloha č. 6</w:t>
      </w:r>
    </w:p>
    <w:p w:rsidR="0087250A" w:rsidRPr="0087250A" w:rsidRDefault="0087250A" w:rsidP="0087250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2F24AC" w:rsidRPr="00BE5DF4" w:rsidRDefault="002F24AC" w:rsidP="002F24AC">
      <w:pPr>
        <w:spacing w:after="0" w:line="240" w:lineRule="auto"/>
        <w:rPr>
          <w:rFonts w:cs="Times New Roman"/>
          <w:b/>
          <w:sz w:val="28"/>
          <w:szCs w:val="28"/>
        </w:rPr>
      </w:pPr>
      <w:r w:rsidRPr="00BE5DF4">
        <w:rPr>
          <w:rFonts w:cs="Times New Roman"/>
          <w:b/>
          <w:sz w:val="28"/>
          <w:szCs w:val="28"/>
        </w:rPr>
        <w:t>Odborná způsobilost:</w:t>
      </w:r>
    </w:p>
    <w:p w:rsidR="002F24AC" w:rsidRPr="00BE5DF4" w:rsidRDefault="002F24AC" w:rsidP="002F24AC">
      <w:pPr>
        <w:spacing w:after="0" w:line="240" w:lineRule="auto"/>
        <w:rPr>
          <w:rFonts w:cs="Times New Roman"/>
          <w:b/>
          <w:sz w:val="28"/>
          <w:szCs w:val="28"/>
        </w:rPr>
      </w:pPr>
      <w:r w:rsidRPr="00BE5DF4">
        <w:rPr>
          <w:rFonts w:cs="Times New Roman"/>
          <w:b/>
          <w:sz w:val="28"/>
          <w:szCs w:val="28"/>
        </w:rPr>
        <w:t>Zpracování jmenného katalogizačního záznamu dle platných standardů</w:t>
      </w:r>
    </w:p>
    <w:p w:rsidR="002F24AC" w:rsidRPr="0087250A" w:rsidRDefault="002F24AC" w:rsidP="000B3B1D">
      <w:pPr>
        <w:rPr>
          <w:rFonts w:cs="Times New Roman"/>
          <w:b/>
          <w:sz w:val="24"/>
          <w:szCs w:val="24"/>
        </w:rPr>
      </w:pPr>
    </w:p>
    <w:p w:rsidR="000B3B1D" w:rsidRPr="0087250A" w:rsidRDefault="000B3B1D" w:rsidP="000B3B1D">
      <w:pPr>
        <w:rPr>
          <w:rFonts w:cs="Times New Roman"/>
          <w:sz w:val="24"/>
          <w:szCs w:val="24"/>
        </w:rPr>
      </w:pPr>
      <w:bookmarkStart w:id="0" w:name="_GoBack"/>
      <w:bookmarkEnd w:id="0"/>
      <w:r w:rsidRPr="0087250A">
        <w:rPr>
          <w:rFonts w:cs="Times New Roman"/>
          <w:b/>
          <w:sz w:val="24"/>
          <w:szCs w:val="24"/>
        </w:rPr>
        <w:t>Záznamy ve formátu MARC 21, ve kterých každý záznam obsahuje 3 hrubé chyby v interpunkci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Chybná interpunkce je vyznačená červeně(pole 100 nebo 700, 245 a 260)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001   nkc20142537921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005   20140219083319.0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008   140108s2013----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abche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------000-0dcze--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020   $a 978-80-244-3453-7 (brož.)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040   $a ABA001 $b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0410 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$b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spa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072 7 $a 316.7 $x Sociologie kultury. Kulturní život $2 Konspekt $9 1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316.72/.75 $2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(437.3)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(85)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(048.8)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1001  $a Štěpánek, Pavel</w:t>
      </w:r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;</w:t>
      </w:r>
      <w:r w:rsidRPr="0087250A">
        <w:rPr>
          <w:rFonts w:asciiTheme="minorHAnsi" w:hAnsiTheme="minorHAnsi" w:cs="Times New Roman"/>
          <w:sz w:val="24"/>
          <w:szCs w:val="24"/>
        </w:rPr>
        <w:t xml:space="preserve"> $d 1942- $7 jk01131312 $4 aut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24510 $a Čechy a Peru </w:t>
      </w:r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=</w:t>
      </w:r>
      <w:r w:rsidRPr="0087250A">
        <w:rPr>
          <w:rFonts w:asciiTheme="minorHAnsi" w:hAnsiTheme="minorHAnsi" w:cs="Times New Roman"/>
          <w:sz w:val="24"/>
          <w:szCs w:val="24"/>
        </w:rPr>
        <w:t xml:space="preserve"> $b historie a umění : dějiny vzájemných kulturních vztahů / $c Pavel Štěpánek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250   $a 1. vyd.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260   $a Olomouc</w:t>
      </w:r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-</w:t>
      </w:r>
      <w:r w:rsidRPr="0087250A">
        <w:rPr>
          <w:rFonts w:asciiTheme="minorHAnsi" w:hAnsiTheme="minorHAnsi" w:cs="Times New Roman"/>
          <w:sz w:val="24"/>
          <w:szCs w:val="24"/>
        </w:rPr>
        <w:t xml:space="preserve"> $b Univerzita Palackého v Olomouci, $c 2013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300   $a 719 s.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4901  $a Odborná publikace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9102  $a BOA001 $b 2-1315.793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9103  $a OLA001 $b 1-272.621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001   nkc20142537565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005   20140220083627.0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008   140129s2013----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-a---a------000-j-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--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020   $a 978-80-252-2833-3 (leporelo)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040   $a ABA001 $b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072 7 $a 821.162.3-3 $x Česká próza $2 Konspekt $9 25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072 7 $a 821-93 $x Literatura pro děti a mládež (beletrie) $2 Konspekt $9 26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821.162.3-32 $2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821-93 $2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lastRenderedPageBreak/>
        <w:t>080   $a 82-32 $2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(0.025.2)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1001  $a Čapek, Karel, $d 1890-1938 $7 jk01021023 $4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pht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$4 ant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24510 $a Dášeňka, čili, Život štěněte </w:t>
      </w:r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;</w:t>
      </w:r>
      <w:r w:rsidRPr="0087250A">
        <w:rPr>
          <w:rFonts w:asciiTheme="minorHAnsi" w:hAnsiTheme="minorHAnsi" w:cs="Times New Roman"/>
          <w:sz w:val="24"/>
          <w:szCs w:val="24"/>
        </w:rPr>
        <w:t xml:space="preserve">$c nafotil Karel Čapek </w:t>
      </w:r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:</w:t>
      </w:r>
      <w:r w:rsidRPr="0087250A">
        <w:rPr>
          <w:rFonts w:asciiTheme="minorHAnsi" w:hAnsiTheme="minorHAnsi" w:cs="Times New Roman"/>
          <w:sz w:val="24"/>
          <w:szCs w:val="24"/>
        </w:rPr>
        <w:t xml:space="preserve"> textem podle K. Čapka opatřila Jana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Semelková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250   $a 1. vyd.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260   $a V Praze : $b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Egmont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, $c 2013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300   $a 12 s.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7001 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Semelková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, Jana</w:t>
      </w:r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;</w:t>
      </w:r>
      <w:r w:rsidRPr="0087250A">
        <w:rPr>
          <w:rFonts w:asciiTheme="minorHAnsi" w:hAnsiTheme="minorHAnsi" w:cs="Times New Roman"/>
          <w:sz w:val="24"/>
          <w:szCs w:val="24"/>
        </w:rPr>
        <w:t xml:space="preserve"> $d 1963- $7 xx0108379 $4 aut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9102  $a BOA001 $b 1-1319.186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9103  $a OLA001 $b 1-273.711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LDR   -----cam-a22------a-4500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001   nkc20142569820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005   20140418090612.0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008   140213s2013----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abche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------000-0-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-d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020   $a 978-80-87316-39-9 (váz.)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040   $a PNA001 $b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$d BOA001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0411 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eng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ger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$h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072 7 $a 94(437) $x Dějiny Česka a Slovenska $2 Konspekt $9 8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94(437.317)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908(437.317)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(084.11)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1001  $a Nejdl, Josef $7 hka2010572155 $4 aut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24510 $a Chodsko historické a současné </w:t>
      </w:r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:</w:t>
      </w:r>
      <w:r w:rsidRPr="0087250A">
        <w:rPr>
          <w:rFonts w:asciiTheme="minorHAnsi" w:hAnsiTheme="minorHAnsi" w:cs="Times New Roman"/>
          <w:sz w:val="24"/>
          <w:szCs w:val="24"/>
        </w:rPr>
        <w:t xml:space="preserve"> $b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Chodenlandfrüherundjetzt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= Chod Area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historical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and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present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/ $c Josef Nejdl </w:t>
      </w:r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;</w:t>
      </w:r>
      <w:r w:rsidRPr="0087250A">
        <w:rPr>
          <w:rFonts w:asciiTheme="minorHAnsi" w:hAnsiTheme="minorHAnsi" w:cs="Times New Roman"/>
          <w:sz w:val="24"/>
          <w:szCs w:val="24"/>
        </w:rPr>
        <w:t xml:space="preserve"> Zdeněk Procházka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260   $a V Domažlicích : $b Nakladatelství Českého lesa ve spolupráci s Muzeem Chodska </w:t>
      </w:r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-</w:t>
      </w:r>
      <w:r w:rsidRPr="0087250A">
        <w:rPr>
          <w:rFonts w:asciiTheme="minorHAnsi" w:hAnsiTheme="minorHAnsi" w:cs="Times New Roman"/>
          <w:sz w:val="24"/>
          <w:szCs w:val="24"/>
        </w:rPr>
        <w:t xml:space="preserve"> $c 2013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300   $a 159 s.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7001  $a Procházka, Zdeněk, $d 1954 čer. 7.- $7 jn20001227734 $4 aut $4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pht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9102  $a BOA001 $b 2-1320.595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9103  $a OLA001 $b 1-275.441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LDR   -----cam-a22------a-4500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001   nkc20142563584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005   20140407141349.0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008   140103s2013----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-a---b------000-j-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-d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020   $a 978-80-87635-17-9 (váz.)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040   $a KLG001 $b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$d BOA001 $d ABA001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0411 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$h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ger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072 7 $a 821.112.2-3 $x Německá próza, německy psaná $2 Konspekt $9 25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072 7 $a 821-93 $x Literatura pro děti a mládež (beletrie) $2 Konspekt $9 26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821.112.2(494)-32 $2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lastRenderedPageBreak/>
        <w:t>080   $a 821-93 $2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(0:82-32)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1001 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Streit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, Jakob</w:t>
      </w:r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;</w:t>
      </w:r>
      <w:r w:rsidRPr="0087250A">
        <w:rPr>
          <w:rFonts w:asciiTheme="minorHAnsi" w:hAnsiTheme="minorHAnsi" w:cs="Times New Roman"/>
          <w:sz w:val="24"/>
          <w:szCs w:val="24"/>
        </w:rPr>
        <w:t xml:space="preserve"> $d 1910-2009 $7 jn20000605187 $4 aut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24510 $a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Liputto</w:t>
      </w:r>
      <w:proofErr w:type="spellEnd"/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=</w:t>
      </w:r>
      <w:r w:rsidRPr="0087250A">
        <w:rPr>
          <w:rFonts w:asciiTheme="minorHAnsi" w:hAnsiTheme="minorHAnsi" w:cs="Times New Roman"/>
          <w:sz w:val="24"/>
          <w:szCs w:val="24"/>
        </w:rPr>
        <w:t xml:space="preserve"> $b příběhy skřítků a koboldů / $c Jakob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Streit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; ilustroval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Georges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A.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Feldmann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; [z německého originálu ... přeložil Radomil Hradil]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250   $a Vyd. 1.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260   $a Hranice </w:t>
      </w:r>
      <w:r w:rsidRPr="0087250A">
        <w:rPr>
          <w:rFonts w:asciiTheme="minorHAnsi" w:hAnsiTheme="minorHAnsi" w:cs="Times New Roman"/>
          <w:color w:val="FF0000"/>
          <w:sz w:val="24"/>
          <w:szCs w:val="24"/>
        </w:rPr>
        <w:t>;</w:t>
      </w:r>
      <w:r w:rsidRPr="0087250A">
        <w:rPr>
          <w:rFonts w:asciiTheme="minorHAnsi" w:hAnsiTheme="minorHAnsi" w:cs="Times New Roman"/>
          <w:sz w:val="24"/>
          <w:szCs w:val="24"/>
        </w:rPr>
        <w:t xml:space="preserve"> $b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Fabula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, $c 2013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300   $a 55 s.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7001 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Feldmann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Georges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A. $7 mzk2006322688 $4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ill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9102  $a BOA001 $b 2-1322.094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9103  $a OLA001 $b 1-275.387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LDR   -----cam-a22------a-4500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001   nkc20142537422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005   20140203144735.0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008   131128s2013----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-----g------000-f-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>-d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020   $a 978-80-7390-079-3 (váz.)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040   $a OSA001 $b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$d OLA001 $d ABA001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0411 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$h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pol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072 7 $a 821.162.1 $x Polská literatura $2 Konspekt $9 25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821.162.1-31 $2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94(438)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080   $a (0:82-311.6) $2 MRF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1001 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Sienkiewicz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Henryk</w:t>
      </w:r>
      <w:proofErr w:type="spellEnd"/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;</w:t>
      </w:r>
      <w:r w:rsidRPr="0087250A">
        <w:rPr>
          <w:rFonts w:asciiTheme="minorHAnsi" w:hAnsiTheme="minorHAnsi" w:cs="Times New Roman"/>
          <w:sz w:val="24"/>
          <w:szCs w:val="24"/>
        </w:rPr>
        <w:t xml:space="preserve"> $d 1846-1916 $7 jn19990007946 $4 aut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24510 $a Ohněm a mečem </w:t>
      </w:r>
      <w:r w:rsidRPr="0087250A">
        <w:rPr>
          <w:rFonts w:asciiTheme="minorHAnsi" w:hAnsiTheme="minorHAnsi" w:cs="Times New Roman"/>
          <w:color w:val="FF0000"/>
          <w:sz w:val="24"/>
          <w:szCs w:val="24"/>
        </w:rPr>
        <w:t>=</w:t>
      </w:r>
      <w:r w:rsidRPr="0087250A">
        <w:rPr>
          <w:rFonts w:asciiTheme="minorHAnsi" w:hAnsiTheme="minorHAnsi" w:cs="Times New Roman"/>
          <w:sz w:val="24"/>
          <w:szCs w:val="24"/>
        </w:rPr>
        <w:t xml:space="preserve"> $b historický román / $c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Henryk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Sienkiewicz</w:t>
      </w:r>
      <w:proofErr w:type="spellEnd"/>
      <w:r w:rsidRPr="0087250A">
        <w:rPr>
          <w:rFonts w:asciiTheme="minorHAnsi" w:hAnsiTheme="minorHAnsi" w:cs="Times New Roman"/>
          <w:b/>
          <w:color w:val="FF0000"/>
          <w:sz w:val="24"/>
          <w:szCs w:val="24"/>
        </w:rPr>
        <w:t>,</w:t>
      </w:r>
      <w:r w:rsidRPr="0087250A">
        <w:rPr>
          <w:rFonts w:asciiTheme="minorHAnsi" w:hAnsiTheme="minorHAnsi" w:cs="Times New Roman"/>
          <w:sz w:val="24"/>
          <w:szCs w:val="24"/>
        </w:rPr>
        <w:t xml:space="preserve"> přeložil Václav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Kredba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260   $a Praha : $b Dobrovský, $c 2013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300   $a 813, [22] s.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4901  $a Omega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 xml:space="preserve">7001  $a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Kredba</w:t>
      </w:r>
      <w:proofErr w:type="spellEnd"/>
      <w:r w:rsidRPr="0087250A">
        <w:rPr>
          <w:rFonts w:asciiTheme="minorHAnsi" w:hAnsiTheme="minorHAnsi" w:cs="Times New Roman"/>
          <w:sz w:val="24"/>
          <w:szCs w:val="24"/>
        </w:rPr>
        <w:t xml:space="preserve">, Václav, $d 1870-1939 $7 jk01063146 $4 </w:t>
      </w:r>
      <w:proofErr w:type="spellStart"/>
      <w:r w:rsidRPr="0087250A">
        <w:rPr>
          <w:rFonts w:asciiTheme="minorHAnsi" w:hAnsiTheme="minorHAnsi" w:cs="Times New Roman"/>
          <w:sz w:val="24"/>
          <w:szCs w:val="24"/>
        </w:rPr>
        <w:t>trl</w:t>
      </w:r>
      <w:proofErr w:type="spellEnd"/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9102  $a BOA001 $b 2-1316.387</w:t>
      </w:r>
    </w:p>
    <w:p w:rsidR="000B3B1D" w:rsidRPr="0087250A" w:rsidRDefault="000B3B1D" w:rsidP="000B3B1D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87250A">
        <w:rPr>
          <w:rFonts w:asciiTheme="minorHAnsi" w:hAnsiTheme="minorHAnsi" w:cs="Times New Roman"/>
          <w:sz w:val="24"/>
          <w:szCs w:val="24"/>
        </w:rPr>
        <w:t>9103  $a OLA001 $b 1-272.490</w:t>
      </w:r>
    </w:p>
    <w:p w:rsidR="00F16C13" w:rsidRDefault="00BE5DF4"/>
    <w:sectPr w:rsidR="00F16C13" w:rsidSect="00E87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3B1D"/>
    <w:rsid w:val="000B3B1D"/>
    <w:rsid w:val="002F24AC"/>
    <w:rsid w:val="00364C0E"/>
    <w:rsid w:val="007A7EA5"/>
    <w:rsid w:val="0087250A"/>
    <w:rsid w:val="00904924"/>
    <w:rsid w:val="00BE5DF4"/>
    <w:rsid w:val="00CF6712"/>
    <w:rsid w:val="00E33245"/>
    <w:rsid w:val="00E8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3B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0B3B1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B3B1D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3B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0B3B1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B3B1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Lidmila</dc:creator>
  <cp:lastModifiedBy>Vladimír</cp:lastModifiedBy>
  <cp:revision>5</cp:revision>
  <dcterms:created xsi:type="dcterms:W3CDTF">2015-01-30T09:49:00Z</dcterms:created>
  <dcterms:modified xsi:type="dcterms:W3CDTF">2015-05-16T09:27:00Z</dcterms:modified>
</cp:coreProperties>
</file>